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41B8" w14:textId="77777777" w:rsidR="00B67A92" w:rsidRDefault="00B67A92">
      <w:pPr>
        <w:pStyle w:val="Heading1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TikTok Live Agency</w:t>
      </w:r>
    </w:p>
    <w:p w14:paraId="10841407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Company Policies &amp; Procedures Manual</w:t>
      </w:r>
    </w:p>
    <w:p w14:paraId="46E3803B" w14:textId="77777777" w:rsidR="00C37397" w:rsidRDefault="00C37397" w:rsidP="00C37397"/>
    <w:p w14:paraId="22BBB566" w14:textId="46E96C13" w:rsidR="00C37397" w:rsidRDefault="00FA575F" w:rsidP="00C37397">
      <w:pPr>
        <w:pStyle w:val="ListParagraph"/>
        <w:numPr>
          <w:ilvl w:val="0"/>
          <w:numId w:val="27"/>
        </w:numPr>
      </w:pPr>
      <w:r>
        <w:t xml:space="preserve">We are a serious agency </w:t>
      </w:r>
      <w:r w:rsidR="007F4BED">
        <w:t xml:space="preserve">and a </w:t>
      </w:r>
      <w:r w:rsidR="00687754">
        <w:t>registered</w:t>
      </w:r>
      <w:r w:rsidR="007F4BED">
        <w:t xml:space="preserve"> company under companies house this </w:t>
      </w:r>
      <w:r w:rsidR="00C37397">
        <w:t xml:space="preserve"> manual now includes everything a serious, defensible agency should have, including:</w:t>
      </w:r>
      <w:r>
        <w:t xml:space="preserve"> a</w:t>
      </w:r>
    </w:p>
    <w:p w14:paraId="127B8937" w14:textId="77777777" w:rsidR="00C37397" w:rsidRDefault="00C37397" w:rsidP="00C37397"/>
    <w:p w14:paraId="284BAF57" w14:textId="7DF71D77" w:rsidR="00C37397" w:rsidRDefault="00C37397" w:rsidP="00C3739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12"/>
          </mc:Choice>
          <mc:Fallback>
            <w:t>🔒</w:t>
          </mc:Fallback>
        </mc:AlternateContent>
      </w:r>
      <w:r>
        <w:t xml:space="preserve"> Reputation &amp; brand protection</w:t>
      </w:r>
    </w:p>
    <w:p w14:paraId="5D24E41F" w14:textId="5FF63F9B" w:rsidR="00C37397" w:rsidRDefault="00C37397" w:rsidP="00C3739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>️ Emergency suspension &amp; crisis control powers</w:t>
      </w:r>
    </w:p>
    <w:p w14:paraId="07FD6B2B" w14:textId="119A4783" w:rsidR="00C37397" w:rsidRDefault="00C37397" w:rsidP="00C3739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E0"/>
          </mc:Choice>
          <mc:Fallback>
            <w:t>🧠</w:t>
          </mc:Fallback>
        </mc:AlternateContent>
      </w:r>
      <w:r>
        <w:t xml:space="preserve"> Mental-health and vulnerable creator safeguarding</w:t>
      </w:r>
    </w:p>
    <w:p w14:paraId="798C9AFF" w14:textId="51F6EE18" w:rsidR="00C37397" w:rsidRDefault="00C37397" w:rsidP="00C3739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0"/>
          </mc:Choice>
          <mc:Fallback>
            <w:t>💰</w:t>
          </mc:Fallback>
        </mc:AlternateContent>
      </w:r>
      <w:r>
        <w:t xml:space="preserve"> Clear monetisation, gifts &amp; earnings rules</w:t>
      </w:r>
    </w:p>
    <w:p w14:paraId="36CEF54A" w14:textId="2EC7DC39" w:rsidR="00C37397" w:rsidRDefault="00C37397" w:rsidP="00C3739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4"/>
          </mc:Choice>
          <mc:Fallback>
            <w:t>📄</w:t>
          </mc:Fallback>
        </mc:AlternateContent>
      </w:r>
      <w:r>
        <w:t xml:space="preserve"> Formal complaints &amp; dispute resolution process</w:t>
      </w:r>
    </w:p>
    <w:p w14:paraId="1C929222" w14:textId="7E3DE931" w:rsidR="00C37397" w:rsidRDefault="00C37397" w:rsidP="00C3739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10"/>
          </mc:Choice>
          <mc:Fallback>
            <w:t>🔐</w:t>
          </mc:Fallback>
        </mc:AlternateContent>
      </w:r>
      <w:r>
        <w:t xml:space="preserve"> UK GDPR data protection &amp; confidentiality</w:t>
      </w:r>
    </w:p>
    <w:p w14:paraId="2C35E30E" w14:textId="3DB082A5" w:rsidR="00C37397" w:rsidRDefault="00C37397" w:rsidP="00C3739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FE"/>
          </mc:Choice>
          <mc:Fallback>
            <w:t>🧾</w:t>
          </mc:Fallback>
        </mc:AlternateContent>
      </w:r>
      <w:r>
        <w:t xml:space="preserve"> Independent contractor status protection</w:t>
      </w:r>
    </w:p>
    <w:p w14:paraId="7F3A8B43" w14:textId="5671531F" w:rsidR="00C37397" w:rsidRDefault="00C37397" w:rsidP="00C3739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A5"/>
          </mc:Choice>
          <mc:Fallback>
            <w:t>🎥</w:t>
          </mc:Fallback>
        </mc:AlternateContent>
      </w:r>
      <w:r>
        <w:t xml:space="preserve"> Monitoring, recording &amp; evidence retention</w:t>
      </w:r>
    </w:p>
    <w:p w14:paraId="3221F931" w14:textId="7672DB3E" w:rsidR="00C37397" w:rsidRDefault="00C37397" w:rsidP="00C37397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AB"/>
          </mc:Choice>
          <mc:Fallback>
            <w:t>🚫</w:t>
          </mc:Fallback>
        </mc:AlternateContent>
      </w:r>
      <w:r>
        <w:t xml:space="preserve"> Zero-tolerance termination grounds</w:t>
      </w:r>
    </w:p>
    <w:p w14:paraId="29960F80" w14:textId="61C75DD0" w:rsidR="00C37397" w:rsidRDefault="00C37397" w:rsidP="00FA575F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10"/>
          </mc:Choice>
          <mc:Fallback>
            <w:t>🌐</w:t>
          </mc:Fallback>
        </mc:AlternateContent>
      </w:r>
      <w:r>
        <w:t xml:space="preserve"> Off-platform conduct rules</w:t>
      </w:r>
    </w:p>
    <w:p w14:paraId="65CD2DF4" w14:textId="77777777" w:rsidR="00C37397" w:rsidRDefault="00C37397" w:rsidP="00C37397">
      <w:pPr>
        <w:pStyle w:val="ListParagraph"/>
      </w:pPr>
    </w:p>
    <w:p w14:paraId="7CDD7677" w14:textId="77777777" w:rsidR="00C37397" w:rsidRDefault="00C37397" w:rsidP="00C37397"/>
    <w:p w14:paraId="5716B2AF" w14:textId="77777777" w:rsidR="00C37397" w:rsidRDefault="00C37397" w:rsidP="00C37397"/>
    <w:p w14:paraId="296BB235" w14:textId="77777777" w:rsidR="00C37397" w:rsidRDefault="00C37397" w:rsidP="00C37397"/>
    <w:p w14:paraId="5DEF88EF" w14:textId="77777777" w:rsidR="00C37397" w:rsidRDefault="00C37397" w:rsidP="00C37397"/>
    <w:p w14:paraId="453C38EC" w14:textId="77777777" w:rsidR="00C37397" w:rsidRDefault="00C37397" w:rsidP="00C37397"/>
    <w:p w14:paraId="3CCCF372" w14:textId="77777777" w:rsidR="00C37397" w:rsidRDefault="00C37397" w:rsidP="00C37397"/>
    <w:p w14:paraId="406605EA" w14:textId="77777777" w:rsidR="00C37397" w:rsidRDefault="00C37397" w:rsidP="00C37397"/>
    <w:p w14:paraId="3455EE6E" w14:textId="77777777" w:rsidR="00C37397" w:rsidRDefault="00C37397" w:rsidP="00C37397"/>
    <w:p w14:paraId="662CD0D8" w14:textId="77777777" w:rsidR="00C37397" w:rsidRDefault="00C37397" w:rsidP="00C37397"/>
    <w:p w14:paraId="3524305B" w14:textId="77777777" w:rsidR="00C37397" w:rsidRPr="00C37397" w:rsidRDefault="00C37397" w:rsidP="00C37397"/>
    <w:p w14:paraId="3600FE66" w14:textId="77777777" w:rsidR="00B67A92" w:rsidRDefault="00B67A92">
      <w:pPr>
        <w:pStyle w:val="NormalWeb"/>
      </w:pPr>
      <w:r>
        <w:rPr>
          <w:rStyle w:val="Strong"/>
        </w:rPr>
        <w:t>Effective Date:</w:t>
      </w:r>
      <w:r>
        <w:t xml:space="preserve"> [Insert Date] </w:t>
      </w:r>
      <w:r>
        <w:rPr>
          <w:rStyle w:val="Strong"/>
        </w:rPr>
        <w:t>Applies To:</w:t>
      </w:r>
      <w:r>
        <w:t xml:space="preserve"> All directors, employees, contractors, agents, creators, and representatives of the Agency</w:t>
      </w:r>
    </w:p>
    <w:p w14:paraId="5F2C6F30" w14:textId="77777777" w:rsidR="00B67A92" w:rsidRDefault="00B67A9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922517A" wp14:editId="6206DD41">
                <wp:extent cx="5731510" cy="1270"/>
                <wp:effectExtent l="0" t="31750" r="0" b="36830"/>
                <wp:docPr id="72097357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018681" id="Rectangle 2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6B26000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1. Purpose of This Manual</w:t>
      </w:r>
    </w:p>
    <w:p w14:paraId="4419B87E" w14:textId="77777777" w:rsidR="00B67A92" w:rsidRDefault="00B67A92">
      <w:pPr>
        <w:pStyle w:val="NormalWeb"/>
      </w:pPr>
      <w:r>
        <w:t>This manual sets out the policies, standards, and procedures governing the operation of the TikTok Live Agency ("the Agency"). Its purpose is to:</w:t>
      </w:r>
    </w:p>
    <w:p w14:paraId="29C7811B" w14:textId="77777777" w:rsidR="00B67A92" w:rsidRDefault="00B67A92" w:rsidP="00B67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lawful, ethical, and professional conduct</w:t>
      </w:r>
    </w:p>
    <w:p w14:paraId="65B0BFA6" w14:textId="77777777" w:rsidR="00B67A92" w:rsidRDefault="00B67A92" w:rsidP="00B67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Protect the Agency, its creators, partners, and the public</w:t>
      </w:r>
    </w:p>
    <w:p w14:paraId="48B53126" w14:textId="77777777" w:rsidR="00B67A92" w:rsidRDefault="00B67A92" w:rsidP="00B67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Comply with UK law and platform rules</w:t>
      </w:r>
    </w:p>
    <w:p w14:paraId="6A2B6395" w14:textId="77777777" w:rsidR="00B67A92" w:rsidRDefault="00B67A92" w:rsidP="00B67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clear guidance for livestream conduct and agency operations</w:t>
      </w:r>
    </w:p>
    <w:p w14:paraId="1D638A28" w14:textId="2A68CE79" w:rsidR="003F2347" w:rsidRDefault="003F2347" w:rsidP="00B67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Protect the agency from creators </w:t>
      </w:r>
      <w:r w:rsidR="00FA0507">
        <w:rPr>
          <w:rFonts w:eastAsia="Times New Roman"/>
        </w:rPr>
        <w:t>who are dismissed or leave or defame the agency after leaving.</w:t>
      </w:r>
    </w:p>
    <w:p w14:paraId="1D9830BC" w14:textId="77777777" w:rsidR="00B67A92" w:rsidRDefault="00B67A92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49CAB69" wp14:editId="27BF2644">
                <wp:extent cx="5731510" cy="1270"/>
                <wp:effectExtent l="0" t="31750" r="0" b="36830"/>
                <wp:docPr id="10704354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A3045B" id="Rectangle 2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2925B75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2. Definitions</w:t>
      </w:r>
    </w:p>
    <w:p w14:paraId="73CB9C6D" w14:textId="77777777" w:rsidR="00B67A92" w:rsidRDefault="00B67A92" w:rsidP="00B67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Agency</w:t>
      </w:r>
      <w:r>
        <w:rPr>
          <w:rFonts w:eastAsia="Times New Roman"/>
        </w:rPr>
        <w:t xml:space="preserve"> – The TikTok Live Agency and its directors/management</w:t>
      </w:r>
    </w:p>
    <w:p w14:paraId="653CE447" w14:textId="77777777" w:rsidR="00B67A92" w:rsidRDefault="00B67A92" w:rsidP="00B67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Creator/Host</w:t>
      </w:r>
      <w:r>
        <w:rPr>
          <w:rFonts w:eastAsia="Times New Roman"/>
        </w:rPr>
        <w:t xml:space="preserve"> – Any individual represented, managed, or supported by the Agency</w:t>
      </w:r>
    </w:p>
    <w:p w14:paraId="6C0E5A2C" w14:textId="77777777" w:rsidR="00B67A92" w:rsidRDefault="00B67A92" w:rsidP="00B67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Livestream</w:t>
      </w:r>
      <w:r>
        <w:rPr>
          <w:rFonts w:eastAsia="Times New Roman"/>
        </w:rPr>
        <w:t xml:space="preserve"> – Any live broadcast on TikTok or associated platforms</w:t>
      </w:r>
    </w:p>
    <w:p w14:paraId="7DA636C7" w14:textId="77777777" w:rsidR="00B67A92" w:rsidRDefault="00B67A92" w:rsidP="00B67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Platform</w:t>
      </w:r>
      <w:r>
        <w:rPr>
          <w:rFonts w:eastAsia="Times New Roman"/>
        </w:rPr>
        <w:t xml:space="preserve"> – TikTok or any successor or affiliated service</w:t>
      </w:r>
    </w:p>
    <w:p w14:paraId="6C90669A" w14:textId="77777777" w:rsidR="00B67A92" w:rsidRDefault="00B67A92" w:rsidP="00B67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Registered Company</w:t>
      </w:r>
      <w:r>
        <w:rPr>
          <w:rFonts w:eastAsia="Times New Roman"/>
        </w:rPr>
        <w:t xml:space="preserve"> – Any company incorporated under UK or international law</w:t>
      </w:r>
    </w:p>
    <w:p w14:paraId="7ABD1AF4" w14:textId="77777777" w:rsidR="00B67A92" w:rsidRDefault="00B67A92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96898CF" wp14:editId="6E12E6C1">
                <wp:extent cx="5731510" cy="1270"/>
                <wp:effectExtent l="0" t="31750" r="0" b="36830"/>
                <wp:docPr id="5333257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718A4B" id="Rectangle 2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3BFE9F8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3. Legal &amp; Regulatory Compliance Policy</w:t>
      </w:r>
    </w:p>
    <w:p w14:paraId="347F9527" w14:textId="77777777" w:rsidR="00B67A92" w:rsidRDefault="00B67A92">
      <w:pPr>
        <w:pStyle w:val="NormalWeb"/>
      </w:pPr>
      <w:r>
        <w:t>The Agency and all creators must comply with:</w:t>
      </w:r>
    </w:p>
    <w:p w14:paraId="1D89CCA4" w14:textId="77777777" w:rsidR="00B67A92" w:rsidRDefault="00B67A92" w:rsidP="00B67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UK civil and criminal law</w:t>
      </w:r>
    </w:p>
    <w:p w14:paraId="4A7C7064" w14:textId="77777777" w:rsidR="00B67A92" w:rsidRDefault="00B67A92" w:rsidP="00B67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Platform terms of service and community guidelines</w:t>
      </w:r>
    </w:p>
    <w:p w14:paraId="22F08ABD" w14:textId="77777777" w:rsidR="00B67A92" w:rsidRDefault="00B67A92" w:rsidP="00B67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Advertising, consumer protection, and data protection laws</w:t>
      </w:r>
    </w:p>
    <w:p w14:paraId="01074969" w14:textId="77777777" w:rsidR="00B67A92" w:rsidRDefault="00B67A92">
      <w:pPr>
        <w:pStyle w:val="NormalWeb"/>
      </w:pPr>
      <w:r>
        <w:t>Non</w:t>
      </w:r>
      <w:r>
        <w:noBreakHyphen/>
        <w:t>compliance may result in suspension or termination.</w:t>
      </w:r>
    </w:p>
    <w:p w14:paraId="0F97DEF8" w14:textId="77777777" w:rsidR="00B67A92" w:rsidRDefault="00B67A9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CBB29D9" wp14:editId="10B08065">
                <wp:extent cx="5731510" cy="1270"/>
                <wp:effectExtent l="0" t="31750" r="0" b="36830"/>
                <wp:docPr id="16025743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98C94" id="Rectangle 2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0518ECF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4. Code of Conduct (Creators &amp; Staff)</w:t>
      </w:r>
    </w:p>
    <w:p w14:paraId="63E081D0" w14:textId="77777777" w:rsidR="00B67A92" w:rsidRDefault="00B67A92">
      <w:pPr>
        <w:pStyle w:val="NormalWeb"/>
      </w:pPr>
      <w:r>
        <w:t>All representatives of the Agency must:</w:t>
      </w:r>
    </w:p>
    <w:p w14:paraId="36E0EC4B" w14:textId="77777777" w:rsidR="00B67A92" w:rsidRDefault="00B67A92" w:rsidP="00B67A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Act professionally and respectfully at all times</w:t>
      </w:r>
    </w:p>
    <w:p w14:paraId="6DD5CA04" w14:textId="77777777" w:rsidR="00B67A92" w:rsidRDefault="00B67A92" w:rsidP="00B67A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abusive, threatening, discriminatory, or offensive behaviour</w:t>
      </w:r>
    </w:p>
    <w:p w14:paraId="3DB3F450" w14:textId="77777777" w:rsidR="00B67A92" w:rsidRDefault="00B67A92" w:rsidP="00B67A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conduct that may bring the Agency or platform into disrepute</w:t>
      </w:r>
    </w:p>
    <w:p w14:paraId="3BB07A74" w14:textId="77777777" w:rsidR="00B67A92" w:rsidRDefault="00B67A92" w:rsidP="00B67A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all instructions issued by Agency compliance staff</w:t>
      </w:r>
    </w:p>
    <w:p w14:paraId="7C56825D" w14:textId="77777777" w:rsidR="00B67A92" w:rsidRDefault="00B67A92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3412BD8" wp14:editId="394A50AD">
                <wp:extent cx="5731510" cy="1270"/>
                <wp:effectExtent l="0" t="31750" r="0" b="36830"/>
                <wp:docPr id="6164714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63CA21" id="Rectangle 1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DD41BE7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5. Livestream Content Policy</w:t>
      </w:r>
    </w:p>
    <w:p w14:paraId="6D3F38F8" w14:textId="77777777" w:rsidR="00B67A92" w:rsidRDefault="00B67A92">
      <w:pPr>
        <w:pStyle w:val="Heading3"/>
        <w:rPr>
          <w:rFonts w:eastAsia="Times New Roman"/>
        </w:rPr>
      </w:pPr>
      <w:r>
        <w:rPr>
          <w:rFonts w:eastAsia="Times New Roman"/>
        </w:rPr>
        <w:t>5.1 Prohibited Content</w:t>
      </w:r>
    </w:p>
    <w:p w14:paraId="2D7969F2" w14:textId="77777777" w:rsidR="00B67A92" w:rsidRDefault="00B67A92">
      <w:pPr>
        <w:pStyle w:val="NormalWeb"/>
      </w:pPr>
      <w:r>
        <w:t>Creators must not, during any livestream or recorded content:</w:t>
      </w:r>
    </w:p>
    <w:p w14:paraId="25E23950" w14:textId="77777777" w:rsidR="00B67A92" w:rsidRDefault="00B67A92" w:rsidP="00B67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Make false or misleading statements</w:t>
      </w:r>
    </w:p>
    <w:p w14:paraId="72BD8814" w14:textId="77777777" w:rsidR="00B67A92" w:rsidRDefault="00B67A92" w:rsidP="00B67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Engage in harassment, bullying, or intimidation</w:t>
      </w:r>
    </w:p>
    <w:p w14:paraId="6C1A552F" w14:textId="77777777" w:rsidR="00B67A92" w:rsidRDefault="00B67A92" w:rsidP="00B67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Encourage abuse or targeting of individuals or businesses</w:t>
      </w:r>
    </w:p>
    <w:p w14:paraId="4942D7E5" w14:textId="41A04E22" w:rsidR="00B67A92" w:rsidRDefault="00B67A92" w:rsidP="00B67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Disclose confidential or private information</w:t>
      </w:r>
      <w:r w:rsidR="006A6570">
        <w:rPr>
          <w:rFonts w:eastAsia="Times New Roman"/>
        </w:rPr>
        <w:t xml:space="preserve"> including posting </w:t>
      </w:r>
      <w:r w:rsidR="00AB2B17">
        <w:rPr>
          <w:rFonts w:eastAsia="Times New Roman"/>
        </w:rPr>
        <w:t xml:space="preserve">activity from discord </w:t>
      </w:r>
    </w:p>
    <w:p w14:paraId="246154B8" w14:textId="77777777" w:rsidR="00B67A92" w:rsidRDefault="00B67A92" w:rsidP="00B67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Incite hatred or violence</w:t>
      </w:r>
    </w:p>
    <w:p w14:paraId="44FBD93B" w14:textId="3B4B70A6" w:rsidR="00B67A92" w:rsidRDefault="00B67A92">
      <w:pPr>
        <w:pStyle w:val="Heading3"/>
        <w:rPr>
          <w:rFonts w:eastAsia="Times New Roman"/>
        </w:rPr>
      </w:pPr>
      <w:r>
        <w:rPr>
          <w:rFonts w:eastAsia="Times New Roman"/>
        </w:rPr>
        <w:t>5.2 Statements About Companies and Businesses (IMPORTANT)</w:t>
      </w:r>
      <w:r w:rsidR="00AD670F">
        <w:rPr>
          <w:rFonts w:eastAsia="Times New Roman"/>
        </w:rPr>
        <w:t xml:space="preserve"> This includes former creators of the agency .</w:t>
      </w:r>
    </w:p>
    <w:p w14:paraId="0CC983BA" w14:textId="77777777" w:rsidR="00B67A92" w:rsidRDefault="00B67A92">
      <w:pPr>
        <w:pStyle w:val="NormalWeb"/>
      </w:pPr>
      <w:r>
        <w:rPr>
          <w:rStyle w:val="Strong"/>
        </w:rPr>
        <w:t>Slagging, defaming, or making damaging statements about a registered company during a livestream is strictly prohibited unless legally defensible.</w:t>
      </w:r>
    </w:p>
    <w:p w14:paraId="29CF4180" w14:textId="77777777" w:rsidR="00B67A92" w:rsidRDefault="00B67A92">
      <w:pPr>
        <w:pStyle w:val="NormalWeb"/>
      </w:pPr>
      <w:r>
        <w:t>Creators must NOT:</w:t>
      </w:r>
    </w:p>
    <w:p w14:paraId="0F10978E" w14:textId="77777777" w:rsidR="00B67A92" w:rsidRDefault="00B67A92" w:rsidP="00B67A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Make false allegations against a registered company</w:t>
      </w:r>
    </w:p>
    <w:p w14:paraId="0A92E414" w14:textId="77777777" w:rsidR="00B67A92" w:rsidRDefault="00B67A92" w:rsidP="00B67A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Accuse a company of illegal, unethical, or dishonest conduct without verified evidence</w:t>
      </w:r>
    </w:p>
    <w:p w14:paraId="40447D4D" w14:textId="77777777" w:rsidR="00B67A92" w:rsidRDefault="00B67A92" w:rsidP="00B67A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Encourage viewers to harass, boycott, or target a company or its employees</w:t>
      </w:r>
    </w:p>
    <w:p w14:paraId="1E87C8FE" w14:textId="77777777" w:rsidR="00B67A92" w:rsidRDefault="00B67A92" w:rsidP="00B67A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Repeatedly attack or mock a company in a way that may cause reputational or financial harm</w:t>
      </w:r>
    </w:p>
    <w:p w14:paraId="5A367FD4" w14:textId="77777777" w:rsidR="00B67A92" w:rsidRDefault="00B67A92">
      <w:pPr>
        <w:pStyle w:val="NormalWeb"/>
      </w:pPr>
      <w:r>
        <w:t>Creators MAY:</w:t>
      </w:r>
    </w:p>
    <w:p w14:paraId="77D2D3C2" w14:textId="77777777" w:rsidR="00B67A92" w:rsidRDefault="00B67A92" w:rsidP="00B67A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Express clearly stated </w:t>
      </w:r>
      <w:r>
        <w:rPr>
          <w:rStyle w:val="Emphasis"/>
          <w:rFonts w:eastAsia="Times New Roman"/>
        </w:rPr>
        <w:t>personal opinions</w:t>
      </w:r>
      <w:r>
        <w:rPr>
          <w:rFonts w:eastAsia="Times New Roman"/>
        </w:rPr>
        <w:t xml:space="preserve"> that are not presented as facts</w:t>
      </w:r>
    </w:p>
    <w:p w14:paraId="6E12C152" w14:textId="77777777" w:rsidR="00B67A92" w:rsidRDefault="00B67A92" w:rsidP="00B67A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Discuss personal experiences factually and calmly</w:t>
      </w:r>
    </w:p>
    <w:p w14:paraId="608F4CC4" w14:textId="77777777" w:rsidR="00B67A92" w:rsidRDefault="00B67A92" w:rsidP="00B67A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Reference verified, public information (e.g. court judgments, regulatory findings)</w:t>
      </w:r>
    </w:p>
    <w:p w14:paraId="7480DD48" w14:textId="428D27D6" w:rsidR="00B67A92" w:rsidRDefault="00B67A92">
      <w:pPr>
        <w:pStyle w:val="NormalWeb"/>
      </w:pPr>
      <w:r>
        <w:rPr>
          <w:rFonts w:ascii="Segoe UI Emoji" w:hAnsi="Segoe UI Emoji" w:cs="Segoe UI Emoji"/>
        </w:rPr>
        <w:t>⚠️</w:t>
      </w:r>
      <w:r>
        <w:t xml:space="preserve"> </w:t>
      </w:r>
      <w:r>
        <w:rPr>
          <w:rStyle w:val="Strong"/>
        </w:rPr>
        <w:t>Breaches may expose the creator and the Agency to defamation, malicious falsehood, harassment, or platform enforcement action.</w:t>
      </w:r>
      <w:r w:rsidR="002E7692">
        <w:rPr>
          <w:rStyle w:val="Strong"/>
        </w:rPr>
        <w:t xml:space="preserve"> Or court proceedings </w:t>
      </w:r>
    </w:p>
    <w:p w14:paraId="0EB60A72" w14:textId="77777777" w:rsidR="00B67A92" w:rsidRDefault="00B67A9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63BD849" wp14:editId="293FE630">
                <wp:extent cx="5731510" cy="1270"/>
                <wp:effectExtent l="0" t="31750" r="0" b="36830"/>
                <wp:docPr id="144724094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5E0BA" id="Rectangle 1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8BB717B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6. Anti</w:t>
      </w:r>
      <w:r>
        <w:rPr>
          <w:rFonts w:eastAsia="Times New Roman"/>
        </w:rPr>
        <w:noBreakHyphen/>
        <w:t>Harassment &amp; Online Safety Policy</w:t>
      </w:r>
    </w:p>
    <w:p w14:paraId="49FD731E" w14:textId="77777777" w:rsidR="00B67A92" w:rsidRDefault="00B67A92">
      <w:pPr>
        <w:pStyle w:val="NormalWeb"/>
      </w:pPr>
      <w:r>
        <w:t>The Agency has zero tolerance for harassment.</w:t>
      </w:r>
    </w:p>
    <w:p w14:paraId="1B363445" w14:textId="77777777" w:rsidR="00B67A92" w:rsidRDefault="00B67A92">
      <w:pPr>
        <w:pStyle w:val="NormalWeb"/>
      </w:pPr>
      <w:r>
        <w:t>This includes:</w:t>
      </w:r>
    </w:p>
    <w:p w14:paraId="098003E6" w14:textId="77777777" w:rsidR="00B67A92" w:rsidRDefault="00B67A92" w:rsidP="00B67A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Targeting individuals or organisations repeatedly</w:t>
      </w:r>
    </w:p>
    <w:p w14:paraId="0F225750" w14:textId="77777777" w:rsidR="00B67A92" w:rsidRDefault="00B67A92" w:rsidP="00B67A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Encouraging followers to attack others</w:t>
      </w:r>
    </w:p>
    <w:p w14:paraId="337C59DA" w14:textId="77777777" w:rsidR="00B67A92" w:rsidRDefault="00B67A92" w:rsidP="00B67A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Threatening language or behaviour</w:t>
      </w:r>
    </w:p>
    <w:p w14:paraId="448FC61A" w14:textId="77777777" w:rsidR="00B67A92" w:rsidRDefault="00B67A92">
      <w:pPr>
        <w:pStyle w:val="NormalWeb"/>
      </w:pPr>
      <w:r>
        <w:t>Any course of conduct that may amount to harassment is prohibited.</w:t>
      </w:r>
    </w:p>
    <w:p w14:paraId="5AAFBF57" w14:textId="77777777" w:rsidR="00B67A92" w:rsidRDefault="00B67A9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0E521B1" wp14:editId="21A54659">
                <wp:extent cx="5731510" cy="1270"/>
                <wp:effectExtent l="0" t="31750" r="0" b="36830"/>
                <wp:docPr id="18132786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23B181" id="Rectangle 1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34C5C07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7. Ongoing Legal Proceedings Policy</w:t>
      </w:r>
    </w:p>
    <w:p w14:paraId="43732FD7" w14:textId="77777777" w:rsidR="00B67A92" w:rsidRDefault="00B67A92">
      <w:pPr>
        <w:pStyle w:val="NormalWeb"/>
      </w:pPr>
      <w:r>
        <w:t>Where a creator, the Agency, or a third party is involved in:</w:t>
      </w:r>
    </w:p>
    <w:p w14:paraId="34FF26E5" w14:textId="77777777" w:rsidR="00B67A92" w:rsidRDefault="00B67A92" w:rsidP="00B67A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Court proceedings</w:t>
      </w:r>
    </w:p>
    <w:p w14:paraId="3B83E639" w14:textId="77777777" w:rsidR="00B67A92" w:rsidRDefault="00B67A92" w:rsidP="00B67A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Investigations</w:t>
      </w:r>
    </w:p>
    <w:p w14:paraId="4E23FA0A" w14:textId="77777777" w:rsidR="00B67A92" w:rsidRDefault="00B67A92" w:rsidP="00B67A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Regulatory action</w:t>
      </w:r>
    </w:p>
    <w:p w14:paraId="553C2999" w14:textId="77777777" w:rsidR="00B67A92" w:rsidRDefault="00B67A92">
      <w:pPr>
        <w:pStyle w:val="NormalWeb"/>
      </w:pPr>
      <w:r>
        <w:t>Creators must not:</w:t>
      </w:r>
    </w:p>
    <w:p w14:paraId="0014B5DE" w14:textId="77777777" w:rsidR="00B67A92" w:rsidRDefault="00B67A92" w:rsidP="00B67A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Comment on active cases in a way that may prejudice proceedings</w:t>
      </w:r>
    </w:p>
    <w:p w14:paraId="3591AC9D" w14:textId="77777777" w:rsidR="00B67A92" w:rsidRDefault="00B67A92" w:rsidP="00B67A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Attempt to influence witnesses, outcomes, or public perception</w:t>
      </w:r>
    </w:p>
    <w:p w14:paraId="3097C7E6" w14:textId="77777777" w:rsidR="00B67A92" w:rsidRDefault="00B67A92">
      <w:pPr>
        <w:pStyle w:val="NormalWeb"/>
      </w:pPr>
      <w:r>
        <w:t>Failure to comply may result in immediate suspension.</w:t>
      </w:r>
    </w:p>
    <w:p w14:paraId="49DC80E5" w14:textId="77777777" w:rsidR="00B67A92" w:rsidRDefault="00B67A9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14A4D7B" wp14:editId="2065655A">
                <wp:extent cx="5731510" cy="1270"/>
                <wp:effectExtent l="0" t="31750" r="0" b="36830"/>
                <wp:docPr id="3391921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5EC383" id="Rectangle 1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B49AFD4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8. Platform Compliance Policy (TikTok)</w:t>
      </w:r>
    </w:p>
    <w:p w14:paraId="44EB1B4D" w14:textId="77777777" w:rsidR="00B67A92" w:rsidRDefault="00B67A92">
      <w:pPr>
        <w:pStyle w:val="NormalWeb"/>
      </w:pPr>
      <w:r>
        <w:t>Creators must comply with:</w:t>
      </w:r>
    </w:p>
    <w:p w14:paraId="0A833729" w14:textId="77777777" w:rsidR="00B67A92" w:rsidRDefault="00B67A92" w:rsidP="00B67A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TikTok Community Guidelines</w:t>
      </w:r>
    </w:p>
    <w:p w14:paraId="66E7DFBB" w14:textId="77777777" w:rsidR="00B67A92" w:rsidRDefault="00B67A92" w:rsidP="00B67A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TikTok LIVE policies</w:t>
      </w:r>
    </w:p>
    <w:p w14:paraId="687EFFD8" w14:textId="77777777" w:rsidR="00B67A92" w:rsidRDefault="00B67A92" w:rsidP="00B67A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Monetisation and gifting rules</w:t>
      </w:r>
    </w:p>
    <w:p w14:paraId="6B29E56C" w14:textId="77777777" w:rsidR="00B67A92" w:rsidRDefault="00B67A92">
      <w:pPr>
        <w:pStyle w:val="NormalWeb"/>
      </w:pPr>
      <w:r>
        <w:t>The Agency may impose stricter rules than the platform where required.</w:t>
      </w:r>
    </w:p>
    <w:p w14:paraId="415345EA" w14:textId="77777777" w:rsidR="00B67A92" w:rsidRDefault="00B67A9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A8B3AC8" wp14:editId="7355A541">
                <wp:extent cx="5731510" cy="1270"/>
                <wp:effectExtent l="0" t="31750" r="0" b="36830"/>
                <wp:docPr id="3427519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39D378" id="Rectangle 1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2ADE837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9. Reporting &amp; Escalation Procedure</w:t>
      </w:r>
    </w:p>
    <w:p w14:paraId="54B26763" w14:textId="77777777" w:rsidR="00B67A92" w:rsidRDefault="00B67A92">
      <w:pPr>
        <w:pStyle w:val="NormalWeb"/>
      </w:pPr>
      <w:r>
        <w:t>Creators and staff must report:</w:t>
      </w:r>
    </w:p>
    <w:p w14:paraId="5B351FE6" w14:textId="77777777" w:rsidR="00B67A92" w:rsidRDefault="00B67A92" w:rsidP="00B67A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Potential legal risks</w:t>
      </w:r>
    </w:p>
    <w:p w14:paraId="201599B7" w14:textId="77777777" w:rsidR="00B67A92" w:rsidRDefault="00B67A92" w:rsidP="00B67A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Complaints from businesses or viewers</w:t>
      </w:r>
    </w:p>
    <w:p w14:paraId="77B6CF2E" w14:textId="77777777" w:rsidR="00B67A92" w:rsidRDefault="00B67A92" w:rsidP="00B67A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Platform warnings or strikes</w:t>
      </w:r>
    </w:p>
    <w:p w14:paraId="3B36FF6A" w14:textId="77777777" w:rsidR="00B67A92" w:rsidRDefault="00B67A92">
      <w:pPr>
        <w:pStyle w:val="NormalWeb"/>
      </w:pPr>
      <w:r>
        <w:t>Reports must be made immediately to Agency Compliance.</w:t>
      </w:r>
    </w:p>
    <w:p w14:paraId="47F147F8" w14:textId="77777777" w:rsidR="00B67A92" w:rsidRDefault="00B67A9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A5ACEFE" wp14:editId="4AD283FA">
                <wp:extent cx="5731510" cy="1270"/>
                <wp:effectExtent l="0" t="31750" r="0" b="36830"/>
                <wp:docPr id="3253356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CD06E9" id="Rectangle 1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E62D35B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10. Enforcement &amp; Disciplinary Action</w:t>
      </w:r>
    </w:p>
    <w:p w14:paraId="005310DF" w14:textId="77777777" w:rsidR="00B67A92" w:rsidRDefault="00B67A92">
      <w:pPr>
        <w:pStyle w:val="NormalWeb"/>
      </w:pPr>
      <w:r>
        <w:t>Breaches may result in:</w:t>
      </w:r>
    </w:p>
    <w:p w14:paraId="0DBAE114" w14:textId="77777777" w:rsidR="00B67A92" w:rsidRDefault="00B67A92" w:rsidP="00B67A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Verbal or written warnings</w:t>
      </w:r>
    </w:p>
    <w:p w14:paraId="55597A3B" w14:textId="77777777" w:rsidR="00B67A92" w:rsidRDefault="00B67A92" w:rsidP="00B67A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Mandatory training</w:t>
      </w:r>
    </w:p>
    <w:p w14:paraId="64B319F5" w14:textId="77777777" w:rsidR="00B67A92" w:rsidRDefault="00B67A92" w:rsidP="00B67A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Suspension of live privileges</w:t>
      </w:r>
    </w:p>
    <w:p w14:paraId="45F7A6F8" w14:textId="77777777" w:rsidR="00B67A92" w:rsidRDefault="00B67A92" w:rsidP="00B67A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Termination of contract</w:t>
      </w:r>
    </w:p>
    <w:p w14:paraId="48CD3F33" w14:textId="77777777" w:rsidR="00B67A92" w:rsidRDefault="00B67A92" w:rsidP="00B67A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Reporting to TikTok or relevant authorities</w:t>
      </w:r>
    </w:p>
    <w:p w14:paraId="04FE6FD5" w14:textId="77777777" w:rsidR="00B67A92" w:rsidRDefault="00B67A92">
      <w:pPr>
        <w:pStyle w:val="NormalWeb"/>
      </w:pPr>
      <w:r>
        <w:t>Serious breaches may result in immediate termination.</w:t>
      </w:r>
    </w:p>
    <w:p w14:paraId="3014EBDD" w14:textId="77777777" w:rsidR="00B67A92" w:rsidRDefault="00B67A9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8C3B2ED" wp14:editId="31B65E5A">
                <wp:extent cx="5731510" cy="1270"/>
                <wp:effectExtent l="0" t="31750" r="0" b="36830"/>
                <wp:docPr id="7030841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2FDB98" id="Rectangle 1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DA93A94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11. Creator Training &amp; Acknowledgement</w:t>
      </w:r>
    </w:p>
    <w:p w14:paraId="50390992" w14:textId="77777777" w:rsidR="00B67A92" w:rsidRDefault="00B67A92">
      <w:pPr>
        <w:pStyle w:val="NormalWeb"/>
      </w:pPr>
      <w:r>
        <w:t>All creators must:</w:t>
      </w:r>
    </w:p>
    <w:p w14:paraId="3730FCA8" w14:textId="77777777" w:rsidR="00B67A92" w:rsidRDefault="00B67A92" w:rsidP="00B67A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Complete compliance training before going live</w:t>
      </w:r>
    </w:p>
    <w:p w14:paraId="6D5991F8" w14:textId="77777777" w:rsidR="00B67A92" w:rsidRDefault="00B67A92" w:rsidP="00B67A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Sign acknowledgement of this manual</w:t>
      </w:r>
    </w:p>
    <w:p w14:paraId="2041C83D" w14:textId="77777777" w:rsidR="00B67A92" w:rsidRDefault="00B67A92" w:rsidP="00B67A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Agree to ongoing monitoring and enforcement</w:t>
      </w:r>
    </w:p>
    <w:p w14:paraId="16AB8A47" w14:textId="77777777" w:rsidR="00B67A92" w:rsidRDefault="00B67A92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6B400F7" wp14:editId="35447331">
                <wp:extent cx="5731510" cy="1270"/>
                <wp:effectExtent l="0" t="31750" r="0" b="36830"/>
                <wp:docPr id="173648115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5999F1" id="Rectangle 1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DE48F86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12. Monitoring, Recording &amp; Evidence Retention Policy</w:t>
      </w:r>
    </w:p>
    <w:p w14:paraId="5462D754" w14:textId="77777777" w:rsidR="00B67A92" w:rsidRDefault="00B67A92">
      <w:pPr>
        <w:pStyle w:val="NormalWeb"/>
      </w:pPr>
      <w:r>
        <w:t>The Agency reserves the right to:</w:t>
      </w:r>
    </w:p>
    <w:p w14:paraId="6EEB8E93" w14:textId="77777777" w:rsidR="00B67A92" w:rsidRDefault="00B67A92" w:rsidP="00B67A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livestreams and public content</w:t>
      </w:r>
    </w:p>
    <w:p w14:paraId="5DC98E2B" w14:textId="77777777" w:rsidR="00B67A92" w:rsidRDefault="00B67A92" w:rsidP="00B67A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Record, clip, or screenshot content for compliance, training, or legal purposes</w:t>
      </w:r>
    </w:p>
    <w:p w14:paraId="185FEFB3" w14:textId="77777777" w:rsidR="00B67A92" w:rsidRDefault="00B67A92" w:rsidP="00B67A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Retain evidence where misconduct, complaints, or legal risk arises</w:t>
      </w:r>
    </w:p>
    <w:p w14:paraId="337B64F8" w14:textId="77777777" w:rsidR="00B67A92" w:rsidRDefault="00B67A92">
      <w:pPr>
        <w:pStyle w:val="NormalWeb"/>
      </w:pPr>
      <w:r>
        <w:t>All monitoring will be proportionate and lawful.</w:t>
      </w:r>
    </w:p>
    <w:p w14:paraId="1FDD47C0" w14:textId="77777777" w:rsidR="00B67A92" w:rsidRDefault="00B67A9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295FFE2" wp14:editId="1C253E50">
                <wp:extent cx="5731510" cy="1270"/>
                <wp:effectExtent l="0" t="31750" r="0" b="36830"/>
                <wp:docPr id="1521058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F6BC7F" id="Rectangle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716596F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13. Reputation &amp; Brand Protection Policy</w:t>
      </w:r>
    </w:p>
    <w:p w14:paraId="7F71B224" w14:textId="77777777" w:rsidR="00B67A92" w:rsidRDefault="00B67A92">
      <w:pPr>
        <w:pStyle w:val="NormalWeb"/>
      </w:pPr>
      <w:r>
        <w:t>Creators must not:</w:t>
      </w:r>
    </w:p>
    <w:p w14:paraId="47CBFF78" w14:textId="77777777" w:rsidR="00B67A92" w:rsidRDefault="00B67A92" w:rsidP="00B67A9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Misrepresent the Agency or claim to speak on its behalf without authorisation</w:t>
      </w:r>
    </w:p>
    <w:p w14:paraId="78148A1D" w14:textId="2150A90D" w:rsidR="00B67A92" w:rsidRDefault="00B67A92" w:rsidP="00B67A9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Publicly criticise, undermine, or bring the Agency into disrepute</w:t>
      </w:r>
      <w:r w:rsidR="00DE36D5">
        <w:rPr>
          <w:rFonts w:eastAsia="Times New Roman"/>
        </w:rPr>
        <w:t xml:space="preserve"> this includes creators who have left the agency </w:t>
      </w:r>
    </w:p>
    <w:p w14:paraId="47036D7A" w14:textId="77777777" w:rsidR="00B67A92" w:rsidRDefault="00B67A92" w:rsidP="00B67A9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Damage relationships with partners, platforms, or third parties</w:t>
      </w:r>
    </w:p>
    <w:p w14:paraId="698BAD38" w14:textId="77777777" w:rsidR="00B67A92" w:rsidRDefault="00B67A92">
      <w:pPr>
        <w:pStyle w:val="NormalWeb"/>
      </w:pPr>
      <w:r>
        <w:t>The Agency may require removal of harmful content and issue corrective statements.</w:t>
      </w:r>
    </w:p>
    <w:p w14:paraId="2E813D9F" w14:textId="77777777" w:rsidR="00B67A92" w:rsidRDefault="00B67A9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F86808D" wp14:editId="02AAE38A">
                <wp:extent cx="5731510" cy="1270"/>
                <wp:effectExtent l="0" t="31750" r="0" b="36830"/>
                <wp:docPr id="102792280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C7258A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F25D567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14. Crisis Management &amp; Emergency Suspension Policy</w:t>
      </w:r>
    </w:p>
    <w:p w14:paraId="5978A5AF" w14:textId="77777777" w:rsidR="00B67A92" w:rsidRDefault="00B67A92">
      <w:pPr>
        <w:pStyle w:val="NormalWeb"/>
      </w:pPr>
      <w:r>
        <w:t>Where serious risk arises, the Agency may:</w:t>
      </w:r>
    </w:p>
    <w:p w14:paraId="04791F8B" w14:textId="77777777" w:rsidR="00B67A92" w:rsidRDefault="00B67A92" w:rsidP="00B67A9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Instruct a creator to immediately end a livestream</w:t>
      </w:r>
    </w:p>
    <w:p w14:paraId="35BBB95D" w14:textId="77777777" w:rsidR="00B67A92" w:rsidRDefault="00B67A92" w:rsidP="00B67A9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Temporarily or permanently suspend representation</w:t>
      </w:r>
    </w:p>
    <w:p w14:paraId="7DC30284" w14:textId="77777777" w:rsidR="00B67A92" w:rsidRDefault="00B67A92" w:rsidP="00B67A9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Take control of communications relating to the incident</w:t>
      </w:r>
    </w:p>
    <w:p w14:paraId="3D448B13" w14:textId="77777777" w:rsidR="00B67A92" w:rsidRDefault="00B67A92">
      <w:pPr>
        <w:pStyle w:val="NormalWeb"/>
      </w:pPr>
      <w:r>
        <w:t>Only authorised management may issue public statements.</w:t>
      </w:r>
    </w:p>
    <w:p w14:paraId="09981AD1" w14:textId="77777777" w:rsidR="00B67A92" w:rsidRDefault="00B67A9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5FEA060" wp14:editId="7BB85EB5">
                <wp:extent cx="5731510" cy="1270"/>
                <wp:effectExtent l="0" t="31750" r="0" b="36830"/>
                <wp:docPr id="60411414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8E3293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B497F45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15. Mental Health &amp; Vulnerable Creator Safeguarding</w:t>
      </w:r>
    </w:p>
    <w:p w14:paraId="3DA44E83" w14:textId="77777777" w:rsidR="00B67A92" w:rsidRDefault="00B67A92">
      <w:pPr>
        <w:pStyle w:val="NormalWeb"/>
      </w:pPr>
      <w:r>
        <w:t>The Agency:</w:t>
      </w:r>
    </w:p>
    <w:p w14:paraId="6364C643" w14:textId="77777777" w:rsidR="00B67A92" w:rsidRDefault="00B67A92" w:rsidP="00B67A9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Encourages responsible livestreaming and regular breaks</w:t>
      </w:r>
    </w:p>
    <w:p w14:paraId="2C16EDE7" w14:textId="77777777" w:rsidR="00B67A92" w:rsidRDefault="00B67A92" w:rsidP="00B67A9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Prohibits exploiting distress or vulnerability for engagement</w:t>
      </w:r>
    </w:p>
    <w:p w14:paraId="06B19089" w14:textId="77777777" w:rsidR="00B67A92" w:rsidRDefault="00B67A92" w:rsidP="00B67A9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Supports creators stepping back when unwell or overwhelmed</w:t>
      </w:r>
    </w:p>
    <w:p w14:paraId="65029489" w14:textId="77777777" w:rsidR="00B67A92" w:rsidRDefault="00B67A92">
      <w:pPr>
        <w:pStyle w:val="NormalWeb"/>
      </w:pPr>
      <w:r>
        <w:t>This policy does not constitute medical advice.</w:t>
      </w:r>
    </w:p>
    <w:p w14:paraId="2F093186" w14:textId="77777777" w:rsidR="00B67A92" w:rsidRDefault="00B67A9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45B6627" wp14:editId="14227EE1">
                <wp:extent cx="5731510" cy="1270"/>
                <wp:effectExtent l="0" t="31750" r="0" b="36830"/>
                <wp:docPr id="50773006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2DDCBD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EBDAEC9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16. Monetisation, Gifts &amp; Earnings Policy</w:t>
      </w:r>
    </w:p>
    <w:p w14:paraId="1DE704FA" w14:textId="77777777" w:rsidR="00B67A92" w:rsidRDefault="00B67A92" w:rsidP="00B67A9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Earnings are not guaranteed</w:t>
      </w:r>
    </w:p>
    <w:p w14:paraId="42B6A7E3" w14:textId="77777777" w:rsidR="00B67A92" w:rsidRDefault="00B67A92" w:rsidP="00B67A9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Agency commission (if applicable) will be disclosed in writing</w:t>
      </w:r>
    </w:p>
    <w:p w14:paraId="74538ABA" w14:textId="77777777" w:rsidR="00B67A92" w:rsidRDefault="00B67A92" w:rsidP="00B67A9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Creators are responsible for their own tax obligations</w:t>
      </w:r>
    </w:p>
    <w:p w14:paraId="43FDE48D" w14:textId="77777777" w:rsidR="00B67A92" w:rsidRDefault="00B67A92" w:rsidP="00B67A9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Viewers must not be pressured or coerced into gifting</w:t>
      </w:r>
    </w:p>
    <w:p w14:paraId="7E35CD1C" w14:textId="77777777" w:rsidR="00B67A92" w:rsidRDefault="00B67A92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16AD9DB" wp14:editId="31E966D0">
                <wp:extent cx="5731510" cy="1270"/>
                <wp:effectExtent l="0" t="31750" r="0" b="36830"/>
                <wp:docPr id="208650446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894924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10AADD8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17. Complaints Handling &amp; Dispute Resolution</w:t>
      </w:r>
    </w:p>
    <w:p w14:paraId="41BC2F48" w14:textId="77777777" w:rsidR="00B67A92" w:rsidRDefault="00B67A92">
      <w:pPr>
        <w:pStyle w:val="NormalWeb"/>
      </w:pPr>
      <w:r>
        <w:t>Complaints must be submitted in writing.</w:t>
      </w:r>
    </w:p>
    <w:p w14:paraId="6B6EA1B7" w14:textId="77777777" w:rsidR="00B67A92" w:rsidRDefault="00B67A92">
      <w:pPr>
        <w:pStyle w:val="NormalWeb"/>
      </w:pPr>
      <w:r>
        <w:t>Process:</w:t>
      </w:r>
    </w:p>
    <w:p w14:paraId="0E3ECB0A" w14:textId="77777777" w:rsidR="00B67A92" w:rsidRDefault="00B67A92" w:rsidP="00B67A9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Acknowledgement within 7 days</w:t>
      </w:r>
    </w:p>
    <w:p w14:paraId="1A000525" w14:textId="77777777" w:rsidR="00B67A92" w:rsidRDefault="00B67A92" w:rsidP="00B67A9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Internal review</w:t>
      </w:r>
    </w:p>
    <w:p w14:paraId="0DD20D00" w14:textId="77777777" w:rsidR="00B67A92" w:rsidRDefault="00B67A92" w:rsidP="00B67A9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Resolution or mediation</w:t>
      </w:r>
    </w:p>
    <w:p w14:paraId="4E496116" w14:textId="77777777" w:rsidR="00B67A92" w:rsidRDefault="00B67A92">
      <w:pPr>
        <w:pStyle w:val="NormalWeb"/>
      </w:pPr>
      <w:r>
        <w:t>Governing law: England and Wales.</w:t>
      </w:r>
    </w:p>
    <w:p w14:paraId="701E69A6" w14:textId="77777777" w:rsidR="00B67A92" w:rsidRDefault="00B67A9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B3491C8" wp14:editId="55812C89">
                <wp:extent cx="5731510" cy="1270"/>
                <wp:effectExtent l="0" t="31750" r="0" b="36830"/>
                <wp:docPr id="70363000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2423AD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9C7EB48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18. Data Protection &amp; Confidentiality (UK GDPR)</w:t>
      </w:r>
    </w:p>
    <w:p w14:paraId="659A0B3C" w14:textId="77777777" w:rsidR="00B67A92" w:rsidRDefault="00B67A92">
      <w:pPr>
        <w:pStyle w:val="NormalWeb"/>
      </w:pPr>
      <w:r>
        <w:t>The Agency will:</w:t>
      </w:r>
    </w:p>
    <w:p w14:paraId="61ADF415" w14:textId="77777777" w:rsidR="00B67A92" w:rsidRDefault="00B67A92" w:rsidP="00B67A9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Process personal data lawfully and securely</w:t>
      </w:r>
    </w:p>
    <w:p w14:paraId="6979AA0F" w14:textId="77777777" w:rsidR="00B67A92" w:rsidRDefault="00B67A92" w:rsidP="00B67A9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creator and business information confidential</w:t>
      </w:r>
    </w:p>
    <w:p w14:paraId="7B7DF8E2" w14:textId="77777777" w:rsidR="00B67A92" w:rsidRDefault="00B67A92" w:rsidP="00B67A9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Prohibit sharing private communications on livestreams</w:t>
      </w:r>
    </w:p>
    <w:p w14:paraId="2AC1E479" w14:textId="77777777" w:rsidR="00B67A92" w:rsidRDefault="00B67A92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AC97CCD" wp14:editId="33B6E1B6">
                <wp:extent cx="5731510" cy="1270"/>
                <wp:effectExtent l="0" t="31750" r="0" b="36830"/>
                <wp:docPr id="77025176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204063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B66BEDC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19. Independent Contractor Status</w:t>
      </w:r>
    </w:p>
    <w:p w14:paraId="5FB4F402" w14:textId="77777777" w:rsidR="00B67A92" w:rsidRDefault="00B67A92">
      <w:pPr>
        <w:pStyle w:val="NormalWeb"/>
      </w:pPr>
      <w:r>
        <w:t>Creators are independent contractors and not employees.</w:t>
      </w:r>
    </w:p>
    <w:p w14:paraId="3C01D4C2" w14:textId="77777777" w:rsidR="00B67A92" w:rsidRDefault="00B67A92">
      <w:pPr>
        <w:pStyle w:val="NormalWeb"/>
      </w:pPr>
      <w:r>
        <w:t>The Agency:</w:t>
      </w:r>
    </w:p>
    <w:p w14:paraId="2D4BDCC3" w14:textId="77777777" w:rsidR="00B67A92" w:rsidRDefault="00B67A92" w:rsidP="00B67A9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Does not guarantee income or hours</w:t>
      </w:r>
    </w:p>
    <w:p w14:paraId="5260E6DA" w14:textId="77777777" w:rsidR="00B67A92" w:rsidRDefault="00B67A92" w:rsidP="00B67A9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Is not responsible for personal tax or insurance</w:t>
      </w:r>
    </w:p>
    <w:p w14:paraId="6A851402" w14:textId="77777777" w:rsidR="00B67A92" w:rsidRDefault="00B67A92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EC58177" wp14:editId="24EB5950">
                <wp:extent cx="5731510" cy="1270"/>
                <wp:effectExtent l="0" t="31750" r="0" b="36830"/>
                <wp:docPr id="9325198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C99F37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E5D7043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20. Zero-Tolerance Conduct</w:t>
      </w:r>
    </w:p>
    <w:p w14:paraId="31A88485" w14:textId="77777777" w:rsidR="00B67A92" w:rsidRDefault="00B67A92">
      <w:pPr>
        <w:pStyle w:val="NormalWeb"/>
      </w:pPr>
      <w:r>
        <w:t>Immediate termination may occur for:</w:t>
      </w:r>
    </w:p>
    <w:p w14:paraId="28F0B56A" w14:textId="77777777" w:rsidR="00B67A92" w:rsidRDefault="00B67A92" w:rsidP="00B67A9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Defamation of individuals or companies</w:t>
      </w:r>
    </w:p>
    <w:p w14:paraId="356C67D8" w14:textId="77777777" w:rsidR="00B67A92" w:rsidRDefault="00B67A92" w:rsidP="00B67A9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Harassment or targeted abuse</w:t>
      </w:r>
    </w:p>
    <w:p w14:paraId="1AD8961F" w14:textId="77777777" w:rsidR="00B67A92" w:rsidRDefault="00B67A92" w:rsidP="00B67A9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Hate speech or incitement</w:t>
      </w:r>
    </w:p>
    <w:p w14:paraId="0203F623" w14:textId="77777777" w:rsidR="00B67A92" w:rsidRDefault="00B67A92" w:rsidP="00B67A9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legal or compliance instructions</w:t>
      </w:r>
    </w:p>
    <w:p w14:paraId="6D064C24" w14:textId="77777777" w:rsidR="00B67A92" w:rsidRDefault="00B67A92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A048687" wp14:editId="7290DCC8">
                <wp:extent cx="5731510" cy="1270"/>
                <wp:effectExtent l="0" t="31750" r="0" b="36830"/>
                <wp:docPr id="2517731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D2E6ED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5A40076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t>21. External Platform &amp; Off-Platform Conduct</w:t>
      </w:r>
    </w:p>
    <w:p w14:paraId="1FB2712E" w14:textId="77777777" w:rsidR="00B67A92" w:rsidRDefault="00B67A92">
      <w:pPr>
        <w:pStyle w:val="NormalWeb"/>
      </w:pPr>
      <w:r>
        <w:t>This policy applies across all platforms where conduct may impact the Agency.</w:t>
      </w:r>
    </w:p>
    <w:p w14:paraId="1BACC209" w14:textId="77777777" w:rsidR="00B67A92" w:rsidRDefault="00B67A9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A9A9C8" wp14:editId="2387E779">
                <wp:extent cx="5731510" cy="1270"/>
                <wp:effectExtent l="0" t="31750" r="0" b="36830"/>
                <wp:docPr id="10252352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3E8750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D9CA252" w14:textId="77777777" w:rsidR="00B67A92" w:rsidRDefault="00B67A92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22. Review &amp; Updates</w:t>
      </w:r>
    </w:p>
    <w:p w14:paraId="0D0BEF78" w14:textId="77777777" w:rsidR="00B67A92" w:rsidRDefault="00B67A92">
      <w:pPr>
        <w:pStyle w:val="NormalWeb"/>
      </w:pPr>
      <w:r>
        <w:t>This policy will be reviewed regularly and updated as required.</w:t>
      </w:r>
    </w:p>
    <w:p w14:paraId="1DEE939B" w14:textId="77777777" w:rsidR="00B67A92" w:rsidRDefault="00B67A92">
      <w:pPr>
        <w:pStyle w:val="NormalWeb"/>
      </w:pPr>
      <w:r>
        <w:t>Continued participation implies acceptance.</w:t>
      </w:r>
    </w:p>
    <w:p w14:paraId="30E80AFC" w14:textId="074DFA24" w:rsidR="00B67A92" w:rsidRPr="007D129B" w:rsidRDefault="00B67A92" w:rsidP="007D129B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9E33519" wp14:editId="52AE9349">
                <wp:extent cx="5731510" cy="1270"/>
                <wp:effectExtent l="0" t="31750" r="0" b="36830"/>
                <wp:docPr id="73880987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5D4101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0FA4634" w14:textId="77777777" w:rsidR="00B67A92" w:rsidRDefault="00B67A92"/>
    <w:sectPr w:rsidR="00B67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5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A68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038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22B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174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A48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73D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21C9B"/>
    <w:multiLevelType w:val="hybridMultilevel"/>
    <w:tmpl w:val="D7F0A120"/>
    <w:lvl w:ilvl="0" w:tplc="FFFFFFFF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C5C4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37B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62D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3252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A13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901B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418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9523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75C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E6D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3A20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162C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7C29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B6B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7E38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2B6F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5C4D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DC0C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9F04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117691">
    <w:abstractNumId w:val="12"/>
  </w:num>
  <w:num w:numId="2" w16cid:durableId="255210982">
    <w:abstractNumId w:val="11"/>
  </w:num>
  <w:num w:numId="3" w16cid:durableId="303170351">
    <w:abstractNumId w:val="23"/>
  </w:num>
  <w:num w:numId="4" w16cid:durableId="1248424240">
    <w:abstractNumId w:val="19"/>
  </w:num>
  <w:num w:numId="5" w16cid:durableId="1889293120">
    <w:abstractNumId w:val="1"/>
  </w:num>
  <w:num w:numId="6" w16cid:durableId="414403223">
    <w:abstractNumId w:val="25"/>
  </w:num>
  <w:num w:numId="7" w16cid:durableId="1796942674">
    <w:abstractNumId w:val="10"/>
  </w:num>
  <w:num w:numId="8" w16cid:durableId="469906062">
    <w:abstractNumId w:val="6"/>
  </w:num>
  <w:num w:numId="9" w16cid:durableId="212086411">
    <w:abstractNumId w:val="14"/>
  </w:num>
  <w:num w:numId="10" w16cid:durableId="98571497">
    <w:abstractNumId w:val="16"/>
  </w:num>
  <w:num w:numId="11" w16cid:durableId="1367290480">
    <w:abstractNumId w:val="17"/>
  </w:num>
  <w:num w:numId="12" w16cid:durableId="1937322598">
    <w:abstractNumId w:val="2"/>
  </w:num>
  <w:num w:numId="13" w16cid:durableId="1247154096">
    <w:abstractNumId w:val="4"/>
  </w:num>
  <w:num w:numId="14" w16cid:durableId="1860317116">
    <w:abstractNumId w:val="26"/>
  </w:num>
  <w:num w:numId="15" w16cid:durableId="182062729">
    <w:abstractNumId w:val="21"/>
  </w:num>
  <w:num w:numId="16" w16cid:durableId="1777943253">
    <w:abstractNumId w:val="20"/>
  </w:num>
  <w:num w:numId="17" w16cid:durableId="629094712">
    <w:abstractNumId w:val="3"/>
  </w:num>
  <w:num w:numId="18" w16cid:durableId="1351876995">
    <w:abstractNumId w:val="15"/>
  </w:num>
  <w:num w:numId="19" w16cid:durableId="680593846">
    <w:abstractNumId w:val="9"/>
  </w:num>
  <w:num w:numId="20" w16cid:durableId="1289970571">
    <w:abstractNumId w:val="13"/>
  </w:num>
  <w:num w:numId="21" w16cid:durableId="1145927811">
    <w:abstractNumId w:val="5"/>
  </w:num>
  <w:num w:numId="22" w16cid:durableId="1516068449">
    <w:abstractNumId w:val="0"/>
  </w:num>
  <w:num w:numId="23" w16cid:durableId="1833137832">
    <w:abstractNumId w:val="22"/>
  </w:num>
  <w:num w:numId="24" w16cid:durableId="904023030">
    <w:abstractNumId w:val="18"/>
  </w:num>
  <w:num w:numId="25" w16cid:durableId="732240905">
    <w:abstractNumId w:val="24"/>
  </w:num>
  <w:num w:numId="26" w16cid:durableId="561333731">
    <w:abstractNumId w:val="8"/>
  </w:num>
  <w:num w:numId="27" w16cid:durableId="375854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92"/>
    <w:rsid w:val="002E7692"/>
    <w:rsid w:val="003F2347"/>
    <w:rsid w:val="00585D92"/>
    <w:rsid w:val="00687754"/>
    <w:rsid w:val="006A6570"/>
    <w:rsid w:val="007D129B"/>
    <w:rsid w:val="007F4BED"/>
    <w:rsid w:val="009970D6"/>
    <w:rsid w:val="009F1EA5"/>
    <w:rsid w:val="00AB2B17"/>
    <w:rsid w:val="00AD670F"/>
    <w:rsid w:val="00B67A92"/>
    <w:rsid w:val="00C37397"/>
    <w:rsid w:val="00C42F0D"/>
    <w:rsid w:val="00DE36D5"/>
    <w:rsid w:val="00E97089"/>
    <w:rsid w:val="00F359DC"/>
    <w:rsid w:val="00FA0507"/>
    <w:rsid w:val="00FA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FE4F4"/>
  <w15:chartTrackingRefBased/>
  <w15:docId w15:val="{2E343391-4542-4C44-86E9-FDDE3ABC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A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67A9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67A92"/>
    <w:rPr>
      <w:b/>
      <w:bCs/>
    </w:rPr>
  </w:style>
  <w:style w:type="character" w:styleId="Emphasis">
    <w:name w:val="Emphasis"/>
    <w:basedOn w:val="DefaultParagraphFont"/>
    <w:uiPriority w:val="20"/>
    <w:qFormat/>
    <w:rsid w:val="00B67A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1152</Words>
  <Characters>6571</Characters>
  <Application>Microsoft Office Word</Application>
  <DocSecurity>0</DocSecurity>
  <Lines>54</Lines>
  <Paragraphs>15</Paragraphs>
  <ScaleCrop>false</ScaleCrop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Health Champions</dc:creator>
  <cp:keywords/>
  <dc:description/>
  <cp:lastModifiedBy>Mental Health Champions</cp:lastModifiedBy>
  <cp:revision>2</cp:revision>
  <dcterms:created xsi:type="dcterms:W3CDTF">2026-02-23T23:53:00Z</dcterms:created>
  <dcterms:modified xsi:type="dcterms:W3CDTF">2026-02-23T23:53:00Z</dcterms:modified>
</cp:coreProperties>
</file>